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E5" w:rsidRDefault="00313629" w:rsidP="00313629">
      <w:pPr>
        <w:jc w:val="center"/>
        <w:rPr>
          <w:sz w:val="44"/>
          <w:szCs w:val="44"/>
        </w:rPr>
      </w:pPr>
      <w:r w:rsidRPr="00313629">
        <w:rPr>
          <w:sz w:val="44"/>
          <w:szCs w:val="44"/>
        </w:rPr>
        <w:t>Zielvereinbarung</w:t>
      </w:r>
    </w:p>
    <w:p w:rsidR="00313629" w:rsidRDefault="00313629" w:rsidP="00313629">
      <w:pPr>
        <w:jc w:val="center"/>
      </w:pPr>
      <w:r>
        <w:t>Zielvereinbarung zwischen der Elbtalschule Dorchheim und dem Staatlichen Schulamt Limburg-Weilburg, vertreten durch Frau Rektorin Klein</w:t>
      </w:r>
    </w:p>
    <w:p w:rsidR="00313629" w:rsidRDefault="00313629" w:rsidP="00313629">
      <w:pPr>
        <w:jc w:val="center"/>
      </w:pPr>
    </w:p>
    <w:tbl>
      <w:tblPr>
        <w:tblStyle w:val="Tabellengitternetz"/>
        <w:tblW w:w="15559" w:type="dxa"/>
        <w:tblLayout w:type="fixed"/>
        <w:tblLook w:val="04A0"/>
      </w:tblPr>
      <w:tblGrid>
        <w:gridCol w:w="3127"/>
        <w:gridCol w:w="2462"/>
        <w:gridCol w:w="2792"/>
        <w:gridCol w:w="2961"/>
        <w:gridCol w:w="1235"/>
        <w:gridCol w:w="2982"/>
      </w:tblGrid>
      <w:tr w:rsidR="00B06B76" w:rsidTr="00DB3CD8">
        <w:tc>
          <w:tcPr>
            <w:tcW w:w="3127" w:type="dxa"/>
            <w:shd w:val="clear" w:color="auto" w:fill="BFBFBF" w:themeFill="background1" w:themeFillShade="BF"/>
          </w:tcPr>
          <w:p w:rsidR="00313629" w:rsidRDefault="00313629" w:rsidP="00313629">
            <w:r>
              <w:t>Qualitätsbereiche schulischer Entwicklung</w:t>
            </w:r>
          </w:p>
        </w:tc>
        <w:tc>
          <w:tcPr>
            <w:tcW w:w="2462" w:type="dxa"/>
            <w:shd w:val="clear" w:color="auto" w:fill="BFBFBF" w:themeFill="background1" w:themeFillShade="BF"/>
          </w:tcPr>
          <w:p w:rsidR="00313629" w:rsidRDefault="00313629" w:rsidP="00313629">
            <w:r>
              <w:t>Entwicklungsziele</w:t>
            </w:r>
          </w:p>
        </w:tc>
        <w:tc>
          <w:tcPr>
            <w:tcW w:w="2792" w:type="dxa"/>
            <w:shd w:val="clear" w:color="auto" w:fill="BFBFBF" w:themeFill="background1" w:themeFillShade="BF"/>
          </w:tcPr>
          <w:p w:rsidR="00313629" w:rsidRDefault="00313629" w:rsidP="00313629">
            <w:r>
              <w:t>Teilziele/Schritte bis dahin</w:t>
            </w:r>
          </w:p>
        </w:tc>
        <w:tc>
          <w:tcPr>
            <w:tcW w:w="2961" w:type="dxa"/>
            <w:shd w:val="clear" w:color="auto" w:fill="BFBFBF" w:themeFill="background1" w:themeFillShade="BF"/>
          </w:tcPr>
          <w:p w:rsidR="00313629" w:rsidRDefault="00313629" w:rsidP="00313629">
            <w:r>
              <w:t>Indikatoren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:rsidR="00313629" w:rsidRDefault="00313629" w:rsidP="00313629">
            <w:r>
              <w:t>Bis wann?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:rsidR="00313629" w:rsidRDefault="00313629" w:rsidP="00313629">
            <w:r>
              <w:t>Wer mit wem?</w:t>
            </w:r>
          </w:p>
        </w:tc>
      </w:tr>
      <w:tr w:rsidR="00B06B76" w:rsidTr="00DB3CD8">
        <w:tc>
          <w:tcPr>
            <w:tcW w:w="3127" w:type="dxa"/>
          </w:tcPr>
          <w:p w:rsidR="00313629" w:rsidRDefault="00313629" w:rsidP="00313629">
            <w:proofErr w:type="spellStart"/>
            <w:r>
              <w:t>I.Voraussetzungen</w:t>
            </w:r>
            <w:proofErr w:type="spellEnd"/>
            <w:r>
              <w:t>/Bedingungen</w:t>
            </w:r>
          </w:p>
        </w:tc>
        <w:tc>
          <w:tcPr>
            <w:tcW w:w="2462" w:type="dxa"/>
          </w:tcPr>
          <w:p w:rsidR="00313629" w:rsidRDefault="00313629" w:rsidP="00313629">
            <w:r>
              <w:t>Renovierung aller Klassen- u. Unterrichtsräume der Schule.</w:t>
            </w:r>
          </w:p>
        </w:tc>
        <w:tc>
          <w:tcPr>
            <w:tcW w:w="2792" w:type="dxa"/>
          </w:tcPr>
          <w:p w:rsidR="00313629" w:rsidRDefault="008702F2" w:rsidP="00313629">
            <w:r>
              <w:t>Ortsbesichtigungen mit dem Bauamt</w:t>
            </w:r>
          </w:p>
          <w:p w:rsidR="008702F2" w:rsidRDefault="008702F2" w:rsidP="00313629">
            <w:r>
              <w:t>Beantragung der Maßnahmen</w:t>
            </w:r>
          </w:p>
        </w:tc>
        <w:tc>
          <w:tcPr>
            <w:tcW w:w="2961" w:type="dxa"/>
          </w:tcPr>
          <w:p w:rsidR="00313629" w:rsidRDefault="008702F2" w:rsidP="00313629">
            <w:r>
              <w:t>Teilrenovierungen</w:t>
            </w:r>
          </w:p>
        </w:tc>
        <w:tc>
          <w:tcPr>
            <w:tcW w:w="1235" w:type="dxa"/>
          </w:tcPr>
          <w:p w:rsidR="00313629" w:rsidRDefault="008702F2" w:rsidP="008702F2">
            <w:r>
              <w:t>1.Abschnitt bis 31.07.2009</w:t>
            </w:r>
          </w:p>
        </w:tc>
        <w:tc>
          <w:tcPr>
            <w:tcW w:w="2982" w:type="dxa"/>
          </w:tcPr>
          <w:p w:rsidR="00313629" w:rsidRDefault="008702F2" w:rsidP="00313629">
            <w:r>
              <w:t>Kreisbauamt, Schulleitung,</w:t>
            </w:r>
          </w:p>
          <w:p w:rsidR="008702F2" w:rsidRDefault="008702F2" w:rsidP="00313629">
            <w:r>
              <w:t>Eltern(Eigenleistung)</w:t>
            </w:r>
          </w:p>
        </w:tc>
      </w:tr>
      <w:tr w:rsidR="00B06B76" w:rsidTr="00DB3CD8">
        <w:tc>
          <w:tcPr>
            <w:tcW w:w="3127" w:type="dxa"/>
          </w:tcPr>
          <w:p w:rsidR="00313629" w:rsidRDefault="00313629" w:rsidP="00313629">
            <w:proofErr w:type="spellStart"/>
            <w:r>
              <w:t>II.Entwicklung</w:t>
            </w:r>
            <w:proofErr w:type="spellEnd"/>
            <w:r>
              <w:t xml:space="preserve"> und Strategien</w:t>
            </w:r>
          </w:p>
        </w:tc>
        <w:tc>
          <w:tcPr>
            <w:tcW w:w="2462" w:type="dxa"/>
          </w:tcPr>
          <w:p w:rsidR="00313629" w:rsidRDefault="00313629" w:rsidP="00313629">
            <w:r>
              <w:t>1.Ausformulierung und Umsetzung des Leitbildes.</w:t>
            </w:r>
          </w:p>
          <w:p w:rsidR="00B06B76" w:rsidRDefault="00B06B76" w:rsidP="00313629"/>
          <w:p w:rsidR="00B06B76" w:rsidRDefault="00B06B76" w:rsidP="00313629"/>
          <w:p w:rsidR="00313629" w:rsidRDefault="00313629" w:rsidP="00313629">
            <w:r>
              <w:t xml:space="preserve">2.Schulinterne Vergleichsarbeiten und </w:t>
            </w:r>
            <w:proofErr w:type="spellStart"/>
            <w:r>
              <w:t>Lernstandskontrollen</w:t>
            </w:r>
            <w:proofErr w:type="spellEnd"/>
            <w:r>
              <w:t>.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34066B" w:rsidRDefault="0034066B" w:rsidP="00313629"/>
          <w:p w:rsidR="0034066B" w:rsidRDefault="0034066B" w:rsidP="00313629"/>
          <w:p w:rsidR="0034066B" w:rsidRDefault="0034066B" w:rsidP="00313629"/>
          <w:p w:rsidR="00313629" w:rsidRDefault="00313629" w:rsidP="00313629">
            <w:r>
              <w:t>3.Überarbeitung des Schulprogrammes auf der Grundlage des Referenzrahmens.</w:t>
            </w:r>
          </w:p>
          <w:p w:rsidR="00B06B76" w:rsidRDefault="00B06B76" w:rsidP="00313629"/>
          <w:p w:rsidR="00855223" w:rsidRDefault="00855223" w:rsidP="00313629"/>
          <w:p w:rsidR="00313629" w:rsidRDefault="00A927C2" w:rsidP="00313629">
            <w:r>
              <w:t>4.Einrichtung einer Homepage.</w:t>
            </w:r>
          </w:p>
        </w:tc>
        <w:tc>
          <w:tcPr>
            <w:tcW w:w="2792" w:type="dxa"/>
          </w:tcPr>
          <w:p w:rsidR="00313629" w:rsidRDefault="00B06B76" w:rsidP="00313629">
            <w:r>
              <w:t>Bildung von Arbeitsgruppen</w:t>
            </w:r>
          </w:p>
          <w:p w:rsidR="00B06B76" w:rsidRDefault="00B06B76" w:rsidP="00313629"/>
          <w:p w:rsidR="00B06B76" w:rsidRDefault="00B06B76" w:rsidP="00313629"/>
          <w:p w:rsidR="00855223" w:rsidRDefault="00855223" w:rsidP="00313629"/>
          <w:p w:rsidR="00855223" w:rsidRDefault="00855223" w:rsidP="00313629"/>
          <w:p w:rsidR="00B06B76" w:rsidRDefault="00B06B76" w:rsidP="00313629">
            <w:r>
              <w:t>Arbeitsgruppen installiert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855223" w:rsidRDefault="00855223" w:rsidP="00313629"/>
          <w:p w:rsidR="0034066B" w:rsidRDefault="0034066B" w:rsidP="00313629"/>
          <w:p w:rsidR="0034066B" w:rsidRDefault="0034066B" w:rsidP="00313629"/>
          <w:p w:rsidR="0034066B" w:rsidRDefault="0034066B" w:rsidP="00313629"/>
          <w:p w:rsidR="00B06B76" w:rsidRDefault="00B06B76" w:rsidP="00313629">
            <w:r>
              <w:t>Zunächst für  die Qualitätsbereiche I – III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>
            <w:r>
              <w:t>Organisation und Besuch von Fortbildungsveranstaltungen</w:t>
            </w:r>
          </w:p>
          <w:p w:rsidR="00B06B76" w:rsidRDefault="00B06B76" w:rsidP="00313629"/>
        </w:tc>
        <w:tc>
          <w:tcPr>
            <w:tcW w:w="2961" w:type="dxa"/>
          </w:tcPr>
          <w:p w:rsidR="00313629" w:rsidRDefault="00B06B76" w:rsidP="00313629">
            <w:r>
              <w:t>Erste Ergebnisse der Arbeitsgruppen liegen vor.</w:t>
            </w:r>
          </w:p>
          <w:p w:rsidR="00B06B76" w:rsidRDefault="00B06B76" w:rsidP="00313629"/>
          <w:p w:rsidR="00855223" w:rsidRDefault="00855223" w:rsidP="00313629"/>
          <w:p w:rsidR="005235A8" w:rsidRDefault="005235A8" w:rsidP="00313629"/>
          <w:p w:rsidR="00B06B76" w:rsidRDefault="00B06B76" w:rsidP="00313629">
            <w:r>
              <w:t>Erste Sitzungen haben stattgefunden</w:t>
            </w:r>
            <w:r w:rsidR="0034066B">
              <w:t>.</w:t>
            </w:r>
          </w:p>
          <w:p w:rsidR="00B06B76" w:rsidRDefault="0034066B" w:rsidP="00313629">
            <w:r>
              <w:t xml:space="preserve">Analyse/Vergleich der Ergebnisse schulintern und im Schulverbund. </w:t>
            </w:r>
          </w:p>
          <w:p w:rsidR="00B06B76" w:rsidRDefault="0034066B" w:rsidP="00313629">
            <w:r>
              <w:t>Ergebnisse über Landes-</w:t>
            </w:r>
          </w:p>
          <w:p w:rsidR="00B06B76" w:rsidRDefault="0034066B" w:rsidP="00313629">
            <w:r>
              <w:t>Durchschnitt/</w:t>
            </w:r>
            <w:r w:rsidR="00A04F66">
              <w:t>Ursachen bei Fehlerquote wird</w:t>
            </w:r>
            <w:r>
              <w:t xml:space="preserve"> geklärt.</w:t>
            </w:r>
          </w:p>
          <w:p w:rsidR="00B06B76" w:rsidRDefault="00B06B76" w:rsidP="00313629"/>
          <w:p w:rsidR="00A04F66" w:rsidRDefault="00A04F66" w:rsidP="00313629"/>
          <w:p w:rsidR="00B06B76" w:rsidRDefault="0034066B" w:rsidP="00313629">
            <w:r>
              <w:t>Gliederung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>
            <w:r>
              <w:t>Terminierung der Veranstaltungen</w:t>
            </w:r>
          </w:p>
          <w:p w:rsidR="00B06B76" w:rsidRDefault="00B06B76" w:rsidP="00313629">
            <w:r>
              <w:t>Benennung eines „Homepagebeauftragten“</w:t>
            </w:r>
          </w:p>
          <w:p w:rsidR="00B06B76" w:rsidRDefault="00B06B76" w:rsidP="00313629">
            <w:r>
              <w:t>Kontaktaufnahme mit der Firma „Horz-Computer“</w:t>
            </w:r>
          </w:p>
          <w:p w:rsidR="00E4525C" w:rsidRDefault="00E4525C" w:rsidP="00313629"/>
          <w:p w:rsidR="00855223" w:rsidRDefault="00855223" w:rsidP="00313629"/>
          <w:p w:rsidR="00855223" w:rsidRDefault="00855223" w:rsidP="00313629"/>
          <w:p w:rsidR="00855223" w:rsidRDefault="00855223" w:rsidP="00313629"/>
        </w:tc>
        <w:tc>
          <w:tcPr>
            <w:tcW w:w="1235" w:type="dxa"/>
          </w:tcPr>
          <w:p w:rsidR="00313629" w:rsidRDefault="00B06B76" w:rsidP="00313629">
            <w:r>
              <w:lastRenderedPageBreak/>
              <w:t>31.07.2009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855223" w:rsidRDefault="00855223" w:rsidP="00313629"/>
          <w:p w:rsidR="00B06B76" w:rsidRDefault="00B06B76" w:rsidP="00313629">
            <w:r>
              <w:t>31.12.2009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34066B" w:rsidRDefault="0034066B" w:rsidP="00313629"/>
          <w:p w:rsidR="0034066B" w:rsidRDefault="0034066B" w:rsidP="00313629"/>
          <w:p w:rsidR="0034066B" w:rsidRDefault="0034066B" w:rsidP="00313629"/>
          <w:p w:rsidR="00B06B76" w:rsidRDefault="00B06B76" w:rsidP="00313629">
            <w:r>
              <w:t>31.12.2009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>
            <w:r>
              <w:t>31.07.2009</w:t>
            </w:r>
          </w:p>
        </w:tc>
        <w:tc>
          <w:tcPr>
            <w:tcW w:w="2982" w:type="dxa"/>
          </w:tcPr>
          <w:p w:rsidR="00313629" w:rsidRDefault="00B06B76" w:rsidP="00313629">
            <w:r>
              <w:t>Schulelternbeirat,</w:t>
            </w:r>
            <w:r w:rsidR="007D20CE">
              <w:t xml:space="preserve">  </w:t>
            </w:r>
            <w:r>
              <w:t>Schulkonferenz, Kollegium</w:t>
            </w:r>
          </w:p>
          <w:p w:rsidR="00B06B76" w:rsidRDefault="00B06B76" w:rsidP="00313629"/>
          <w:p w:rsidR="00B06B76" w:rsidRDefault="00B06B76" w:rsidP="00313629"/>
          <w:p w:rsidR="00855223" w:rsidRDefault="00855223" w:rsidP="00313629"/>
          <w:p w:rsidR="00B06B76" w:rsidRDefault="00B06B76" w:rsidP="00313629">
            <w:r>
              <w:t>Frau</w:t>
            </w:r>
            <w:r w:rsidR="00FB5A18">
              <w:t xml:space="preserve"> </w:t>
            </w:r>
            <w:r>
              <w:t>Wohlfahrt/Herr Reitz    4.Kl.</w:t>
            </w:r>
          </w:p>
          <w:p w:rsidR="00B06B76" w:rsidRDefault="00B06B76" w:rsidP="00313629">
            <w:r>
              <w:t xml:space="preserve">Frau </w:t>
            </w:r>
            <w:proofErr w:type="spellStart"/>
            <w:r>
              <w:t>Buckard</w:t>
            </w:r>
            <w:proofErr w:type="spellEnd"/>
            <w:r>
              <w:t>/Frau Gott.-Sehrt  3. Kl.</w:t>
            </w:r>
          </w:p>
          <w:p w:rsidR="00B06B76" w:rsidRDefault="00B06B76" w:rsidP="00313629">
            <w:r>
              <w:t>Frau Dreiser/Frau Scherer    2.Kl.</w:t>
            </w:r>
          </w:p>
          <w:p w:rsidR="00B06B76" w:rsidRDefault="00B06B76" w:rsidP="00313629">
            <w:r>
              <w:t xml:space="preserve">Frau </w:t>
            </w:r>
            <w:proofErr w:type="spellStart"/>
            <w:r>
              <w:t>Buckard</w:t>
            </w:r>
            <w:proofErr w:type="spellEnd"/>
            <w:r>
              <w:t>/Herr Reitz  1.Kl.</w:t>
            </w:r>
          </w:p>
          <w:p w:rsidR="00B06B76" w:rsidRDefault="00B06B76" w:rsidP="00313629"/>
          <w:p w:rsidR="00B06B76" w:rsidRDefault="00B06B76" w:rsidP="00313629"/>
          <w:p w:rsidR="0034066B" w:rsidRDefault="0034066B" w:rsidP="00313629"/>
          <w:p w:rsidR="00B06B76" w:rsidRDefault="00B06B76" w:rsidP="00313629">
            <w:r>
              <w:t>Kollegium/Schulleiter</w:t>
            </w:r>
          </w:p>
          <w:p w:rsidR="00B06B76" w:rsidRDefault="00B06B76" w:rsidP="00313629"/>
          <w:p w:rsidR="00B06B76" w:rsidRDefault="00B06B76" w:rsidP="00313629"/>
          <w:p w:rsidR="00B06B76" w:rsidRDefault="00B06B76" w:rsidP="00313629"/>
          <w:p w:rsidR="00B06B76" w:rsidRDefault="00B06B76" w:rsidP="00313629"/>
          <w:p w:rsidR="00855223" w:rsidRDefault="00855223" w:rsidP="00313629"/>
          <w:p w:rsidR="00B06B76" w:rsidRDefault="00B06B76" w:rsidP="00313629">
            <w:r>
              <w:t>Schulleiter</w:t>
            </w:r>
            <w:r w:rsidR="00D56031">
              <w:t xml:space="preserve">, Frau Dreiser, Herr </w:t>
            </w:r>
            <w:proofErr w:type="spellStart"/>
            <w:r w:rsidR="00D56031">
              <w:t>Irmschweiler</w:t>
            </w:r>
            <w:proofErr w:type="spellEnd"/>
            <w:r w:rsidR="00D56031">
              <w:t>, Horz-Computer</w:t>
            </w:r>
          </w:p>
        </w:tc>
      </w:tr>
      <w:tr w:rsidR="00B06B76" w:rsidTr="00DB3CD8">
        <w:tc>
          <w:tcPr>
            <w:tcW w:w="3127" w:type="dxa"/>
          </w:tcPr>
          <w:p w:rsidR="00D56031" w:rsidRDefault="00D56031" w:rsidP="00313629"/>
          <w:p w:rsidR="00313629" w:rsidRDefault="00313629" w:rsidP="00313629">
            <w:proofErr w:type="spellStart"/>
            <w:r>
              <w:t>III.Führung</w:t>
            </w:r>
            <w:proofErr w:type="spellEnd"/>
            <w:r>
              <w:t xml:space="preserve"> und Management</w:t>
            </w:r>
          </w:p>
        </w:tc>
        <w:tc>
          <w:tcPr>
            <w:tcW w:w="2462" w:type="dxa"/>
          </w:tcPr>
          <w:p w:rsidR="00D56031" w:rsidRDefault="00D56031" w:rsidP="00313629"/>
          <w:p w:rsidR="00313629" w:rsidRDefault="008E6BFE" w:rsidP="00313629">
            <w:proofErr w:type="gramStart"/>
            <w:r>
              <w:t>1.</w:t>
            </w:r>
            <w:r w:rsidR="00A927C2">
              <w:t>Dokumentationen</w:t>
            </w:r>
            <w:proofErr w:type="gramEnd"/>
            <w:r w:rsidR="00A927C2">
              <w:t xml:space="preserve"> werden angefertigt.</w:t>
            </w:r>
          </w:p>
          <w:p w:rsidR="00D56031" w:rsidRDefault="00D56031" w:rsidP="00313629"/>
          <w:p w:rsidR="00D56031" w:rsidRDefault="00D56031" w:rsidP="00313629"/>
          <w:p w:rsidR="00A927C2" w:rsidRDefault="008E6BFE" w:rsidP="00313629">
            <w:r>
              <w:t>2.</w:t>
            </w:r>
            <w:r w:rsidR="00A927C2">
              <w:t>Führung von Jahresgesprächen.</w:t>
            </w:r>
          </w:p>
          <w:p w:rsidR="00D56031" w:rsidRDefault="00D56031" w:rsidP="00313629"/>
          <w:p w:rsidR="00D56031" w:rsidRDefault="00D56031" w:rsidP="00313629"/>
          <w:p w:rsidR="00D56031" w:rsidRDefault="00D56031" w:rsidP="00313629"/>
          <w:p w:rsidR="00A927C2" w:rsidRDefault="00D56031" w:rsidP="00313629">
            <w:r>
              <w:t>3</w:t>
            </w:r>
            <w:r w:rsidR="008E6BFE">
              <w:t>.</w:t>
            </w:r>
            <w:r w:rsidR="00A927C2">
              <w:t>Gemeinsame Planungen schulischen Arbeitens und Projekten von Schulkonferenz,</w:t>
            </w:r>
            <w:r w:rsidR="001B5FF4">
              <w:t xml:space="preserve"> </w:t>
            </w:r>
            <w:r w:rsidR="00A927C2">
              <w:t>Elternbeirat und Kollegium.</w:t>
            </w:r>
          </w:p>
        </w:tc>
        <w:tc>
          <w:tcPr>
            <w:tcW w:w="2792" w:type="dxa"/>
          </w:tcPr>
          <w:p w:rsidR="00D56031" w:rsidRDefault="00D56031" w:rsidP="00313629"/>
          <w:p w:rsidR="00313629" w:rsidRDefault="00D56031" w:rsidP="00313629">
            <w:r>
              <w:t>Pressemappe, Homepage</w:t>
            </w:r>
            <w:r w:rsidR="00A04F66">
              <w:t>,</w:t>
            </w:r>
          </w:p>
          <w:p w:rsidR="00D56031" w:rsidRDefault="00A04F66" w:rsidP="00313629">
            <w:r>
              <w:t>Konferenzprotokolle</w:t>
            </w:r>
          </w:p>
          <w:p w:rsidR="00D56031" w:rsidRDefault="00D56031" w:rsidP="00313629"/>
          <w:p w:rsidR="00D56031" w:rsidRDefault="00D56031" w:rsidP="00313629"/>
          <w:p w:rsidR="00D56031" w:rsidRDefault="00D56031" w:rsidP="00313629">
            <w:r>
              <w:t>For</w:t>
            </w:r>
            <w:r w:rsidR="00974557">
              <w:t>t</w:t>
            </w:r>
            <w:r>
              <w:t>bildungsveranstaltungen wurden besucht</w:t>
            </w:r>
          </w:p>
          <w:p w:rsidR="00D56031" w:rsidRDefault="00D56031" w:rsidP="00313629">
            <w:r>
              <w:t>Entwurf und Vorstellung eines Gesprächsleitfaden</w:t>
            </w:r>
          </w:p>
          <w:p w:rsidR="00D56031" w:rsidRDefault="00D56031" w:rsidP="00313629"/>
          <w:p w:rsidR="00D56031" w:rsidRDefault="00D56031" w:rsidP="00313629">
            <w:r>
              <w:t>Planung und Umsetzungskonferenzen mit Schulelternbeirat, Schulkonferenz und Kollegium</w:t>
            </w:r>
          </w:p>
          <w:p w:rsidR="00D56031" w:rsidRDefault="00D56031" w:rsidP="00313629"/>
          <w:p w:rsidR="00D56031" w:rsidRDefault="00D56031" w:rsidP="00313629"/>
        </w:tc>
        <w:tc>
          <w:tcPr>
            <w:tcW w:w="2961" w:type="dxa"/>
          </w:tcPr>
          <w:p w:rsidR="00313629" w:rsidRDefault="00313629" w:rsidP="00313629"/>
          <w:p w:rsidR="00D56031" w:rsidRDefault="00D56031" w:rsidP="00313629"/>
          <w:p w:rsidR="00D56031" w:rsidRDefault="00D56031" w:rsidP="00313629"/>
          <w:p w:rsidR="00D56031" w:rsidRDefault="00D56031" w:rsidP="00313629"/>
          <w:p w:rsidR="00D56031" w:rsidRDefault="00D56031" w:rsidP="00313629"/>
          <w:p w:rsidR="00D56031" w:rsidRDefault="00D56031" w:rsidP="00313629">
            <w:r>
              <w:t>Gespräche wurden geführt</w:t>
            </w:r>
            <w:r w:rsidR="00A04F66">
              <w:t xml:space="preserve">/Protokolle und </w:t>
            </w:r>
          </w:p>
          <w:p w:rsidR="00D56031" w:rsidRDefault="00A04F66" w:rsidP="00313629">
            <w:r>
              <w:t>Zielvereinbarungen</w:t>
            </w:r>
          </w:p>
          <w:p w:rsidR="00D56031" w:rsidRDefault="00D56031" w:rsidP="00313629"/>
          <w:p w:rsidR="00D56031" w:rsidRDefault="00D56031" w:rsidP="00313629"/>
          <w:p w:rsidR="00D56031" w:rsidRDefault="00D56031" w:rsidP="00313629">
            <w:r>
              <w:t xml:space="preserve">Erste Umsetzungen </w:t>
            </w:r>
            <w:r w:rsidR="00974557">
              <w:t xml:space="preserve">    </w:t>
            </w:r>
            <w:r w:rsidR="00A04F66">
              <w:t xml:space="preserve">        </w:t>
            </w:r>
            <w:r w:rsidR="00974557">
              <w:t xml:space="preserve">      </w:t>
            </w:r>
            <w:r>
              <w:t>( Schulordnung, Projekt „Weihnachten“)</w:t>
            </w:r>
          </w:p>
        </w:tc>
        <w:tc>
          <w:tcPr>
            <w:tcW w:w="1235" w:type="dxa"/>
          </w:tcPr>
          <w:p w:rsidR="00313629" w:rsidRDefault="00313629" w:rsidP="00313629"/>
        </w:tc>
        <w:tc>
          <w:tcPr>
            <w:tcW w:w="2982" w:type="dxa"/>
          </w:tcPr>
          <w:p w:rsidR="00D56031" w:rsidRDefault="00D56031" w:rsidP="00313629"/>
          <w:p w:rsidR="00313629" w:rsidRDefault="00D56031" w:rsidP="00313629">
            <w:r>
              <w:t>Frau Wohlfahrt</w:t>
            </w:r>
          </w:p>
          <w:p w:rsidR="00D56031" w:rsidRDefault="00D56031" w:rsidP="00313629"/>
          <w:p w:rsidR="00D56031" w:rsidRDefault="00D56031" w:rsidP="00313629"/>
          <w:p w:rsidR="00D56031" w:rsidRDefault="00D56031" w:rsidP="00313629"/>
          <w:p w:rsidR="00D56031" w:rsidRDefault="00D56031" w:rsidP="00313629">
            <w:r>
              <w:t>Schulleitung, Kollegium</w:t>
            </w:r>
          </w:p>
          <w:p w:rsidR="00D56031" w:rsidRDefault="00D56031" w:rsidP="00313629"/>
          <w:p w:rsidR="00D56031" w:rsidRDefault="00D56031" w:rsidP="00313629"/>
          <w:p w:rsidR="00D56031" w:rsidRDefault="00D56031" w:rsidP="00313629"/>
          <w:p w:rsidR="00D56031" w:rsidRDefault="00D56031" w:rsidP="00D56031">
            <w:r>
              <w:t>Schulelternbeirat, Schulkonferenz und Kollegium</w:t>
            </w:r>
          </w:p>
          <w:p w:rsidR="00D56031" w:rsidRDefault="00D56031" w:rsidP="00313629"/>
        </w:tc>
      </w:tr>
      <w:tr w:rsidR="00B06B76" w:rsidTr="00DB3CD8">
        <w:tc>
          <w:tcPr>
            <w:tcW w:w="3127" w:type="dxa"/>
            <w:tcBorders>
              <w:bottom w:val="single" w:sz="4" w:space="0" w:color="000000" w:themeColor="text1"/>
            </w:tcBorders>
          </w:tcPr>
          <w:p w:rsidR="00313629" w:rsidRDefault="00313629" w:rsidP="00313629">
            <w:proofErr w:type="spellStart"/>
            <w:r>
              <w:t>IV.Professionalität</w:t>
            </w:r>
            <w:proofErr w:type="spellEnd"/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313629" w:rsidRDefault="008E6BFE" w:rsidP="00313629">
            <w:r>
              <w:t>1.</w:t>
            </w:r>
            <w:r w:rsidR="00A927C2">
              <w:t>Fortbildungsplanung mit Zeitangaben, Person</w:t>
            </w:r>
            <w:r w:rsidR="001B5FF4">
              <w:t>en</w:t>
            </w:r>
            <w:r w:rsidR="00A927C2">
              <w:t>zuordnung und Angeboten konkretisierender Maßnahmen</w:t>
            </w:r>
          </w:p>
        </w:tc>
        <w:tc>
          <w:tcPr>
            <w:tcW w:w="2792" w:type="dxa"/>
            <w:tcBorders>
              <w:bottom w:val="single" w:sz="4" w:space="0" w:color="000000" w:themeColor="text1"/>
            </w:tcBorders>
          </w:tcPr>
          <w:p w:rsidR="00313629" w:rsidRDefault="00C62195" w:rsidP="00313629">
            <w:r>
              <w:t>Schulinterne Abstimmungen</w:t>
            </w:r>
          </w:p>
          <w:p w:rsidR="00C62195" w:rsidRDefault="00C62195" w:rsidP="00313629">
            <w:r>
              <w:t>u. Abstimmungen im Schulverbund Waldbrunn/Elbtal</w:t>
            </w:r>
          </w:p>
        </w:tc>
        <w:tc>
          <w:tcPr>
            <w:tcW w:w="2961" w:type="dxa"/>
            <w:tcBorders>
              <w:bottom w:val="single" w:sz="4" w:space="0" w:color="000000" w:themeColor="text1"/>
            </w:tcBorders>
          </w:tcPr>
          <w:p w:rsidR="00313629" w:rsidRDefault="00C62195" w:rsidP="00313629">
            <w:r>
              <w:t>Planungen wurden vorgelegt und koordiniert</w:t>
            </w:r>
          </w:p>
          <w:p w:rsidR="00A04F66" w:rsidRDefault="00A04F66" w:rsidP="00313629">
            <w:r>
              <w:t>Prioritätenliste der Fortbildungsplanung</w:t>
            </w:r>
          </w:p>
        </w:tc>
        <w:tc>
          <w:tcPr>
            <w:tcW w:w="1235" w:type="dxa"/>
            <w:tcBorders>
              <w:bottom w:val="single" w:sz="4" w:space="0" w:color="000000" w:themeColor="text1"/>
            </w:tcBorders>
          </w:tcPr>
          <w:p w:rsidR="00313629" w:rsidRDefault="00313629" w:rsidP="00313629"/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:rsidR="00313629" w:rsidRDefault="00C62195" w:rsidP="00313629">
            <w:r>
              <w:t>Kollegium und Schulen in Waldbrunn</w:t>
            </w:r>
          </w:p>
        </w:tc>
      </w:tr>
      <w:tr w:rsidR="00B06B76" w:rsidTr="00DB3CD8">
        <w:tc>
          <w:tcPr>
            <w:tcW w:w="3127" w:type="dxa"/>
          </w:tcPr>
          <w:p w:rsidR="00A927C2" w:rsidRDefault="00A927C2" w:rsidP="00313629">
            <w:proofErr w:type="spellStart"/>
            <w:r>
              <w:t>V.Schulkultur</w:t>
            </w:r>
            <w:proofErr w:type="spellEnd"/>
          </w:p>
        </w:tc>
        <w:tc>
          <w:tcPr>
            <w:tcW w:w="2462" w:type="dxa"/>
          </w:tcPr>
          <w:p w:rsidR="00A927C2" w:rsidRDefault="008E6BFE" w:rsidP="00313629">
            <w:r>
              <w:t>1.</w:t>
            </w:r>
            <w:r w:rsidR="001B5FF4">
              <w:t>Verantwortliches Handeln und Einüben von Mitbestimmung.</w:t>
            </w:r>
          </w:p>
          <w:p w:rsidR="00E03636" w:rsidRDefault="00E03636" w:rsidP="00313629"/>
          <w:p w:rsidR="001B5FF4" w:rsidRDefault="008E6BFE" w:rsidP="00313629">
            <w:r>
              <w:t>2.</w:t>
            </w:r>
            <w:r w:rsidR="001B5FF4">
              <w:t>Beteiligung von Eltern an Entscheidungsprozessen.</w:t>
            </w:r>
          </w:p>
        </w:tc>
        <w:tc>
          <w:tcPr>
            <w:tcW w:w="2792" w:type="dxa"/>
          </w:tcPr>
          <w:p w:rsidR="00A927C2" w:rsidRDefault="00E03636" w:rsidP="00313629">
            <w:proofErr w:type="spellStart"/>
            <w:r>
              <w:t>Leitbild</w:t>
            </w:r>
            <w:proofErr w:type="gramStart"/>
            <w:r>
              <w:t>,</w:t>
            </w:r>
            <w:r w:rsidR="00855223">
              <w:t>Schulordnung</w:t>
            </w:r>
            <w:proofErr w:type="spellEnd"/>
            <w:proofErr w:type="gramEnd"/>
            <w:r w:rsidR="00855223">
              <w:t xml:space="preserve"> u. Klassenordnungen wurden erarbeitet</w:t>
            </w:r>
            <w:r>
              <w:t>.</w:t>
            </w:r>
          </w:p>
          <w:p w:rsidR="00E03636" w:rsidRDefault="00E03636" w:rsidP="00313629"/>
          <w:p w:rsidR="00E03636" w:rsidRDefault="00E03636" w:rsidP="00313629">
            <w:r>
              <w:t xml:space="preserve">Regelmäßige  gemeinsame Konferenzen </w:t>
            </w:r>
          </w:p>
        </w:tc>
        <w:tc>
          <w:tcPr>
            <w:tcW w:w="2961" w:type="dxa"/>
          </w:tcPr>
          <w:p w:rsidR="00A927C2" w:rsidRDefault="00855223" w:rsidP="00313629">
            <w:r>
              <w:t>Aushang in Klassen und Schulgebäude</w:t>
            </w:r>
          </w:p>
          <w:p w:rsidR="00A04F66" w:rsidRDefault="00A04F66" w:rsidP="00313629">
            <w:proofErr w:type="spellStart"/>
            <w:r>
              <w:t>Schulelternbeiratsvorsitzender</w:t>
            </w:r>
            <w:proofErr w:type="spellEnd"/>
            <w:r>
              <w:t xml:space="preserve"> erhält Protokolle von Konferenzen, Einladung</w:t>
            </w:r>
          </w:p>
        </w:tc>
        <w:tc>
          <w:tcPr>
            <w:tcW w:w="1235" w:type="dxa"/>
          </w:tcPr>
          <w:p w:rsidR="00A927C2" w:rsidRDefault="00A927C2" w:rsidP="00313629"/>
        </w:tc>
        <w:tc>
          <w:tcPr>
            <w:tcW w:w="2982" w:type="dxa"/>
          </w:tcPr>
          <w:p w:rsidR="00A927C2" w:rsidRDefault="00E03636" w:rsidP="00313629">
            <w:r>
              <w:t>Eltern, Kinder, Lehrer</w:t>
            </w:r>
          </w:p>
        </w:tc>
      </w:tr>
      <w:tr w:rsidR="00B06B76" w:rsidTr="00DB3CD8">
        <w:tc>
          <w:tcPr>
            <w:tcW w:w="3127" w:type="dxa"/>
          </w:tcPr>
          <w:p w:rsidR="00A927C2" w:rsidRDefault="00A927C2" w:rsidP="00313629">
            <w:proofErr w:type="spellStart"/>
            <w:r>
              <w:t>VI.Lehren</w:t>
            </w:r>
            <w:proofErr w:type="spellEnd"/>
            <w:r>
              <w:t xml:space="preserve"> und Lernen</w:t>
            </w:r>
          </w:p>
        </w:tc>
        <w:tc>
          <w:tcPr>
            <w:tcW w:w="2462" w:type="dxa"/>
          </w:tcPr>
          <w:p w:rsidR="00A927C2" w:rsidRDefault="008E6BFE" w:rsidP="00313629">
            <w:r>
              <w:t>1.</w:t>
            </w:r>
            <w:r w:rsidR="001B5FF4">
              <w:t>Vermittlung von überfachlichen Kompetenzen</w:t>
            </w:r>
          </w:p>
          <w:p w:rsidR="00531337" w:rsidRDefault="00531337" w:rsidP="00313629"/>
          <w:p w:rsidR="00A04F66" w:rsidRDefault="00A04F66" w:rsidP="00313629"/>
          <w:p w:rsidR="00A04F66" w:rsidRDefault="00A04F66" w:rsidP="00313629"/>
          <w:p w:rsidR="001B5FF4" w:rsidRDefault="008E6BFE" w:rsidP="00313629">
            <w:r>
              <w:t>2.</w:t>
            </w:r>
            <w:r w:rsidR="001B5FF4">
              <w:t>Einbeziehung von außerschulischen Lernorten und projektorientiertes Lernen.</w:t>
            </w:r>
          </w:p>
          <w:p w:rsidR="00A04F66" w:rsidRDefault="00A04F66" w:rsidP="00313629"/>
          <w:p w:rsidR="001B5FF4" w:rsidRDefault="008E6BFE" w:rsidP="00313629">
            <w:r>
              <w:t>3.</w:t>
            </w:r>
            <w:r w:rsidR="001B5FF4">
              <w:t>Ordnen der Arbeitsmittel.</w:t>
            </w:r>
          </w:p>
        </w:tc>
        <w:tc>
          <w:tcPr>
            <w:tcW w:w="2792" w:type="dxa"/>
          </w:tcPr>
          <w:p w:rsidR="00A927C2" w:rsidRDefault="00531337" w:rsidP="00313629">
            <w:r>
              <w:lastRenderedPageBreak/>
              <w:t>Konferenz zur „Begriffsdefinition“</w:t>
            </w:r>
          </w:p>
          <w:p w:rsidR="00531337" w:rsidRDefault="00531337" w:rsidP="00313629"/>
          <w:p w:rsidR="00531337" w:rsidRDefault="00531337" w:rsidP="00313629"/>
          <w:p w:rsidR="00A04F66" w:rsidRDefault="00A04F66" w:rsidP="00313629"/>
          <w:p w:rsidR="00A04F66" w:rsidRDefault="00A04F66" w:rsidP="00313629"/>
          <w:p w:rsidR="00531337" w:rsidRDefault="00A86709" w:rsidP="00313629">
            <w:r>
              <w:t>Vertiefung der Zusammenarbeit mit ortsansässigen u. überregionalen Einrichtungen.</w:t>
            </w:r>
          </w:p>
          <w:p w:rsidR="00A04F66" w:rsidRDefault="00A04F66" w:rsidP="00313629"/>
          <w:p w:rsidR="00A86709" w:rsidRDefault="00A86709" w:rsidP="00313629">
            <w:r>
              <w:t>Einrichtung von Arbeitsgruppen</w:t>
            </w:r>
          </w:p>
          <w:p w:rsidR="00A86709" w:rsidRDefault="00A86709" w:rsidP="00313629"/>
        </w:tc>
        <w:tc>
          <w:tcPr>
            <w:tcW w:w="2961" w:type="dxa"/>
          </w:tcPr>
          <w:p w:rsidR="00A927C2" w:rsidRDefault="00531337" w:rsidP="00313629">
            <w:r>
              <w:lastRenderedPageBreak/>
              <w:t>Terminierung</w:t>
            </w:r>
          </w:p>
          <w:p w:rsidR="00A04F66" w:rsidRDefault="00A04F66" w:rsidP="00313629">
            <w:r>
              <w:t>Prioritäten festlegen</w:t>
            </w:r>
          </w:p>
          <w:p w:rsidR="00A04F66" w:rsidRDefault="00A04F66" w:rsidP="00313629">
            <w:r>
              <w:t>„Wer?“ macht „Was?“</w:t>
            </w:r>
          </w:p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>
            <w:r>
              <w:t>Teilnahme an „</w:t>
            </w:r>
            <w:proofErr w:type="spellStart"/>
            <w:r>
              <w:t>ZiSCH</w:t>
            </w:r>
            <w:proofErr w:type="spellEnd"/>
            <w:r>
              <w:t>“, Hessenpark, TÜV …</w:t>
            </w:r>
          </w:p>
          <w:p w:rsidR="00A86709" w:rsidRDefault="00A86709" w:rsidP="00313629"/>
          <w:p w:rsidR="00A86709" w:rsidRDefault="00A86709" w:rsidP="00313629"/>
          <w:p w:rsidR="00A04F66" w:rsidRDefault="00A04F66" w:rsidP="00313629"/>
          <w:p w:rsidR="00A04F66" w:rsidRDefault="00A04F66" w:rsidP="00313629"/>
          <w:p w:rsidR="00A86709" w:rsidRDefault="00A86709" w:rsidP="00313629">
            <w:r>
              <w:t>Terminierung 1. Sitzung</w:t>
            </w:r>
          </w:p>
          <w:p w:rsidR="00A86709" w:rsidRDefault="00A86709" w:rsidP="00313629"/>
        </w:tc>
        <w:tc>
          <w:tcPr>
            <w:tcW w:w="1235" w:type="dxa"/>
          </w:tcPr>
          <w:p w:rsidR="00A927C2" w:rsidRDefault="00531337" w:rsidP="00313629">
            <w:r>
              <w:lastRenderedPageBreak/>
              <w:t>23.04.2009</w:t>
            </w:r>
          </w:p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7D20CE" w:rsidRDefault="007D20CE" w:rsidP="00313629"/>
          <w:p w:rsidR="007D20CE" w:rsidRDefault="007D20CE" w:rsidP="00313629"/>
          <w:p w:rsidR="007D20CE" w:rsidRDefault="007D20CE" w:rsidP="00313629"/>
          <w:p w:rsidR="00A86709" w:rsidRDefault="00A86709" w:rsidP="00313629">
            <w:r>
              <w:t>31.07.2009</w:t>
            </w:r>
          </w:p>
          <w:p w:rsidR="00A86709" w:rsidRDefault="00A86709" w:rsidP="00313629"/>
        </w:tc>
        <w:tc>
          <w:tcPr>
            <w:tcW w:w="2982" w:type="dxa"/>
          </w:tcPr>
          <w:p w:rsidR="00A927C2" w:rsidRDefault="00531337" w:rsidP="00313629">
            <w:r>
              <w:lastRenderedPageBreak/>
              <w:t>Frau Dreiser, Herr Reitz</w:t>
            </w:r>
          </w:p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86709" w:rsidRDefault="00A86709" w:rsidP="00313629"/>
          <w:p w:rsidR="00A04F66" w:rsidRDefault="00A04F66" w:rsidP="00313629"/>
          <w:p w:rsidR="00A04F66" w:rsidRDefault="00A04F66" w:rsidP="00313629"/>
          <w:p w:rsidR="00A04F66" w:rsidRDefault="00A04F66" w:rsidP="00313629"/>
          <w:p w:rsidR="00A86709" w:rsidRDefault="00A86709" w:rsidP="00A04F66">
            <w:pPr>
              <w:ind w:right="151"/>
            </w:pPr>
            <w:r>
              <w:t xml:space="preserve">Frau Gotthardt-Sehrt, Frau Dreiser, Frau Wohlfahrt – </w:t>
            </w:r>
            <w:r w:rsidR="00703D7C">
              <w:t>„</w:t>
            </w:r>
            <w:r>
              <w:t>Keller</w:t>
            </w:r>
            <w:r w:rsidR="00703D7C">
              <w:t>“</w:t>
            </w:r>
          </w:p>
          <w:p w:rsidR="00A86709" w:rsidRDefault="00A86709" w:rsidP="00313629">
            <w:r>
              <w:t xml:space="preserve">Frau Scherer, Frau </w:t>
            </w:r>
            <w:proofErr w:type="spellStart"/>
            <w:r>
              <w:t>Buckard</w:t>
            </w:r>
            <w:proofErr w:type="spellEnd"/>
            <w:r>
              <w:t>, Herr Reitz – „oben“</w:t>
            </w:r>
          </w:p>
        </w:tc>
      </w:tr>
      <w:tr w:rsidR="00B06B76" w:rsidTr="00DB3CD8">
        <w:tc>
          <w:tcPr>
            <w:tcW w:w="3127" w:type="dxa"/>
          </w:tcPr>
          <w:p w:rsidR="00A927C2" w:rsidRDefault="00A927C2" w:rsidP="000B514C">
            <w:proofErr w:type="spellStart"/>
            <w:r>
              <w:lastRenderedPageBreak/>
              <w:t>VII.Ergebnisse</w:t>
            </w:r>
            <w:proofErr w:type="spellEnd"/>
            <w:r>
              <w:t xml:space="preserve"> und Wirkungen</w:t>
            </w:r>
          </w:p>
        </w:tc>
        <w:tc>
          <w:tcPr>
            <w:tcW w:w="2462" w:type="dxa"/>
          </w:tcPr>
          <w:p w:rsidR="00A927C2" w:rsidRDefault="001B5FF4" w:rsidP="000B514C">
            <w:r>
              <w:t>Übergänge werden dokumentiert und reflektiert.</w:t>
            </w:r>
          </w:p>
        </w:tc>
        <w:tc>
          <w:tcPr>
            <w:tcW w:w="2792" w:type="dxa"/>
          </w:tcPr>
          <w:p w:rsidR="00A927C2" w:rsidRDefault="00A86709" w:rsidP="000B514C">
            <w:r>
              <w:t>Regelmäßige Konferenzen mit weiterführenden Schulen, Kindergarten u. Gemeinde</w:t>
            </w:r>
          </w:p>
        </w:tc>
        <w:tc>
          <w:tcPr>
            <w:tcW w:w="2961" w:type="dxa"/>
          </w:tcPr>
          <w:p w:rsidR="00A927C2" w:rsidRDefault="00703D7C" w:rsidP="000B514C">
            <w:r>
              <w:t>Einrichtung eines „Bildung</w:t>
            </w:r>
            <w:r w:rsidR="00A86709">
              <w:t>sforums</w:t>
            </w:r>
            <w:r>
              <w:t>“</w:t>
            </w:r>
            <w:r w:rsidR="00A86709">
              <w:t xml:space="preserve"> Elbtal</w:t>
            </w:r>
          </w:p>
        </w:tc>
        <w:tc>
          <w:tcPr>
            <w:tcW w:w="1235" w:type="dxa"/>
          </w:tcPr>
          <w:p w:rsidR="00A927C2" w:rsidRDefault="00A86709" w:rsidP="000B514C">
            <w:r>
              <w:t>regelmäßig</w:t>
            </w:r>
          </w:p>
        </w:tc>
        <w:tc>
          <w:tcPr>
            <w:tcW w:w="2982" w:type="dxa"/>
          </w:tcPr>
          <w:p w:rsidR="00A927C2" w:rsidRDefault="00A86709" w:rsidP="000B514C">
            <w:r>
              <w:t>Gemeinde, Kollegium, Kindergarten</w:t>
            </w:r>
            <w:r w:rsidR="00703D7C">
              <w:t>, Vereine</w:t>
            </w:r>
          </w:p>
        </w:tc>
      </w:tr>
    </w:tbl>
    <w:p w:rsidR="00313629" w:rsidRDefault="00313629" w:rsidP="00313629"/>
    <w:p w:rsidR="00E4525C" w:rsidRDefault="00E4525C" w:rsidP="00313629"/>
    <w:p w:rsidR="00E4525C" w:rsidRDefault="00E4525C" w:rsidP="00313629">
      <w:r>
        <w:t>Dorchheim, den …………………………………….</w:t>
      </w:r>
    </w:p>
    <w:p w:rsidR="00E4525C" w:rsidRDefault="00E4525C" w:rsidP="00313629"/>
    <w:p w:rsidR="00E4525C" w:rsidRDefault="00E4525C" w:rsidP="00313629">
      <w:r>
        <w:t>………………………………………….                                   ……………………………………</w:t>
      </w:r>
    </w:p>
    <w:p w:rsidR="00E4525C" w:rsidRDefault="00E4525C" w:rsidP="00313629">
      <w:r>
        <w:t>Rektorin Klein                                                             Reitz – Schulleiter</w:t>
      </w:r>
    </w:p>
    <w:p w:rsidR="00E4525C" w:rsidRPr="00313629" w:rsidRDefault="00E4525C" w:rsidP="00313629">
      <w:r>
        <w:t>Staatliches Schulamt                                                 Elbtalschule Dorchheim</w:t>
      </w:r>
    </w:p>
    <w:sectPr w:rsidR="00E4525C" w:rsidRPr="00313629" w:rsidSect="00531337">
      <w:pgSz w:w="16838" w:h="11906" w:orient="landscape"/>
      <w:pgMar w:top="851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4C9E"/>
    <w:multiLevelType w:val="hybridMultilevel"/>
    <w:tmpl w:val="621421C0"/>
    <w:lvl w:ilvl="0" w:tplc="BF92D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7E7B"/>
    <w:multiLevelType w:val="hybridMultilevel"/>
    <w:tmpl w:val="B156E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3629"/>
    <w:rsid w:val="0001048F"/>
    <w:rsid w:val="001832B2"/>
    <w:rsid w:val="001B5FF4"/>
    <w:rsid w:val="001C2000"/>
    <w:rsid w:val="00313629"/>
    <w:rsid w:val="0034066B"/>
    <w:rsid w:val="005235A8"/>
    <w:rsid w:val="00531337"/>
    <w:rsid w:val="00540775"/>
    <w:rsid w:val="00703D7C"/>
    <w:rsid w:val="007D20CE"/>
    <w:rsid w:val="00855223"/>
    <w:rsid w:val="008702F2"/>
    <w:rsid w:val="008E6BFE"/>
    <w:rsid w:val="00974557"/>
    <w:rsid w:val="00A04F66"/>
    <w:rsid w:val="00A86709"/>
    <w:rsid w:val="00A927C2"/>
    <w:rsid w:val="00B06B76"/>
    <w:rsid w:val="00C35CE5"/>
    <w:rsid w:val="00C62195"/>
    <w:rsid w:val="00D56031"/>
    <w:rsid w:val="00DB3CD8"/>
    <w:rsid w:val="00E03636"/>
    <w:rsid w:val="00E4525C"/>
    <w:rsid w:val="00E608FB"/>
    <w:rsid w:val="00FB146A"/>
    <w:rsid w:val="00FB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5C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136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36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Elbtalschule</dc:creator>
  <cp:keywords/>
  <dc:description/>
  <cp:lastModifiedBy>Elbtalschule</cp:lastModifiedBy>
  <cp:revision>18</cp:revision>
  <cp:lastPrinted>2009-02-19T06:41:00Z</cp:lastPrinted>
  <dcterms:created xsi:type="dcterms:W3CDTF">2009-02-18T07:37:00Z</dcterms:created>
  <dcterms:modified xsi:type="dcterms:W3CDTF">2009-02-27T06:18:00Z</dcterms:modified>
</cp:coreProperties>
</file>